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587F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科创榜区域运营中心加盟</w:t>
      </w:r>
    </w:p>
    <w:p w14:paraId="6AB866C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申 请 表</w:t>
      </w:r>
    </w:p>
    <w:p w14:paraId="31C5F7CE"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130E9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sz w:val="21"/>
          <w:szCs w:val="21"/>
          <w:lang w:val="en-US" w:eastAsia="zh-CN"/>
        </w:rPr>
      </w:pPr>
    </w:p>
    <w:p w14:paraId="092E73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尊敬的意向合作伙伴：</w:t>
      </w:r>
    </w:p>
    <w:p w14:paraId="0A09A1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97443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感谢您对“科创榜”的关注与信任。请您认真、如实填写以下信息，以便我们更好地了解贵公司的实力与规划。所有信息将被严格保密。</w:t>
      </w:r>
    </w:p>
    <w:p w14:paraId="40C7EB04">
      <w:bookmarkStart w:id="0" w:name="_GoBack"/>
      <w:bookmarkEnd w:id="0"/>
    </w:p>
    <w:tbl>
      <w:tblPr>
        <w:tblStyle w:val="3"/>
        <w:tblW w:w="8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515"/>
        <w:gridCol w:w="1365"/>
        <w:gridCol w:w="765"/>
        <w:gridCol w:w="1100"/>
        <w:gridCol w:w="83"/>
        <w:gridCol w:w="815"/>
        <w:gridCol w:w="77"/>
        <w:gridCol w:w="1399"/>
      </w:tblGrid>
      <w:tr w14:paraId="1DEC8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AA8F1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单位</w:t>
            </w:r>
          </w:p>
          <w:p w14:paraId="6D36689F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基本</w:t>
            </w:r>
          </w:p>
          <w:p w14:paraId="213EC4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情况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B32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申请区域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FD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BF68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DC0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9F4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CDC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C01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868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D62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10A0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BE5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统一社会</w:t>
            </w:r>
          </w:p>
          <w:p w14:paraId="50E4DE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信用代码</w:t>
            </w:r>
          </w:p>
        </w:tc>
        <w:tc>
          <w:tcPr>
            <w:tcW w:w="33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B406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475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1B7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B1F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6A96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232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31A11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53C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员工</w:t>
            </w:r>
          </w:p>
          <w:p w14:paraId="0BA238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1D79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92F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企业网站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BE27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9E6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B8C9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8EF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DCC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B17A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A721C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CE9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7252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623F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853895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联系人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E0B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76C1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421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91B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B997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30112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D37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E2B4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CAB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微信</w:t>
            </w:r>
          </w:p>
        </w:tc>
        <w:tc>
          <w:tcPr>
            <w:tcW w:w="2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6B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F3BA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1B1461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核心团队</w:t>
            </w:r>
          </w:p>
          <w:p w14:paraId="365A76B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（3人以上）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6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6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专业/学历</w:t>
            </w: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3A7B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简介（行业经验、优势资源）</w:t>
            </w:r>
          </w:p>
        </w:tc>
      </w:tr>
      <w:tr w14:paraId="0E49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204D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286323">
            <w:pPr>
              <w:jc w:val="both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9AAEB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4DC0A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04153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A35F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6D693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084BE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C8BAF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39333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705F5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7E459D">
            <w:pPr>
              <w:jc w:val="center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F66B9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74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23F59"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51D7E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118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F100C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单位介绍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73C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083BCE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116318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20B9D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简介、服务范围，服务案例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数量及质量，近两年营收、利润等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，突出核心能力及标杆案例）</w:t>
            </w:r>
          </w:p>
          <w:p w14:paraId="0AB041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3E276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F9A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9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4B46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资源与能力自评</w:t>
            </w:r>
          </w:p>
          <w:p w14:paraId="25C9F22A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（请在框内打√）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A736CC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  <w:p w14:paraId="3BCF5D9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1、政府及园区资源：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□ 无 □ 一般 □ 良好 □ 深度合作</w:t>
            </w:r>
          </w:p>
          <w:p w14:paraId="6AC3E4F8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2、本地企业资源（科技企业为主）：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□ 无 □ 少于50家 □ 50-200家 □ 200家以上</w:t>
            </w:r>
          </w:p>
          <w:p w14:paraId="5F71002F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3、媒体宣传资源：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□ 无 □ 本地媒体 □ 行业媒体 □ 中央及省级媒体</w:t>
            </w:r>
          </w:p>
          <w:p w14:paraId="201A37B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4、投资金融资源：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□ 无 □ 本地投资机构 □ 知名VC/PE □ 银行/券商</w:t>
            </w:r>
          </w:p>
          <w:p w14:paraId="790438E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5、活动举办经验：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 无 □ 小型沙龙（&lt;50人） □ 中型会议（50-200人） □ 大型峰会（&gt;200人）</w:t>
            </w:r>
          </w:p>
          <w:p w14:paraId="6431D19F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6、现有团队规模：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□ 5人以下 □ 5-10人 □ 10-20人 □ 20人以上</w:t>
            </w:r>
          </w:p>
          <w:p w14:paraId="0BE1E5D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7、项目拟投入启动资金：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□ 50万以下 □ 50-100万 □ 100万以上 </w:t>
            </w:r>
          </w:p>
          <w:p w14:paraId="0300863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E23A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F6050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区域市场认知与业务规划</w:t>
            </w:r>
          </w:p>
          <w:p w14:paraId="3612DEEF">
            <w:pPr>
              <w:jc w:val="both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（可附页）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4B530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1、请简述您对申请区域科技创新环境、重点产业及明星企业的了解。</w:t>
            </w:r>
          </w:p>
          <w:p w14:paraId="4CAC354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2、请结合“科创榜”业务（榜单评选/生态赋能/企业顾问/产业招商等），简述您的初步运营思路和首年发展规划。</w:t>
            </w:r>
          </w:p>
          <w:p w14:paraId="74FC5DFB"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3、您希望从总部获得哪些最关键的支持？您预计最大的挑战是什么？</w:t>
            </w:r>
          </w:p>
        </w:tc>
      </w:tr>
      <w:tr w14:paraId="44055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0D766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单位声明</w:t>
            </w:r>
          </w:p>
        </w:tc>
        <w:tc>
          <w:tcPr>
            <w:tcW w:w="711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52FE7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723735C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本单位声明：以上所填写内容全部属实，并已仔细阅读《科创榜区域运营中心加盟办法》。我们理解并同意，此申请并不构成贵公司的任何承诺，贵公司有权对申请进行评估并决定是否进行下一步洽谈。</w:t>
            </w:r>
          </w:p>
          <w:p w14:paraId="61D2B2DF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4C18D0A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法定代表人/授权代表签字：     </w:t>
            </w:r>
          </w:p>
          <w:p w14:paraId="7C7CE7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加</w:t>
            </w:r>
            <w:r>
              <w:rPr>
                <w:rFonts w:hint="eastAsia" w:ascii="宋体" w:hAnsi="宋体" w:eastAsia="宋体" w:cs="宋体"/>
                <w:szCs w:val="21"/>
              </w:rPr>
              <w:t>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Cs w:val="21"/>
              </w:rPr>
              <w:t>章）</w:t>
            </w:r>
          </w:p>
          <w:p w14:paraId="75F2B177">
            <w:pPr>
              <w:ind w:right="420" w:rightChars="0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  <w:p w14:paraId="1D586D09">
            <w:pPr>
              <w:ind w:right="420" w:rightChars="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  <w:p w14:paraId="48506FA8">
            <w:pPr>
              <w:ind w:right="420" w:rightChars="0"/>
              <w:jc w:val="right"/>
              <w:rPr>
                <w:rFonts w:hint="eastAsia"/>
                <w:szCs w:val="21"/>
              </w:rPr>
            </w:pPr>
          </w:p>
        </w:tc>
      </w:tr>
      <w:tr w14:paraId="3C8BB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EAD4DD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审核意见</w:t>
            </w:r>
          </w:p>
        </w:tc>
        <w:tc>
          <w:tcPr>
            <w:tcW w:w="47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173A91">
            <w:pPr>
              <w:rPr>
                <w:rFonts w:hint="eastAsia"/>
                <w:szCs w:val="21"/>
              </w:rPr>
            </w:pPr>
          </w:p>
          <w:p w14:paraId="2F2E15B2">
            <w:pPr>
              <w:rPr>
                <w:rFonts w:hint="eastAsia"/>
                <w:szCs w:val="21"/>
              </w:rPr>
            </w:pPr>
          </w:p>
          <w:p w14:paraId="48581D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（盖章）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日 </w:t>
            </w:r>
          </w:p>
          <w:p w14:paraId="1C9703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7F506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联系人电  话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21E21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5C4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BB8AD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资质文件</w:t>
            </w:r>
          </w:p>
        </w:tc>
        <w:tc>
          <w:tcPr>
            <w:tcW w:w="711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8A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单位营业执照复印件、关键资质证书（如专业服务资质等）</w:t>
            </w:r>
          </w:p>
        </w:tc>
      </w:tr>
    </w:tbl>
    <w:p w14:paraId="61A313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tLeast"/>
        <w:ind w:right="0" w:rightChars="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232BE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62DBE"/>
    <w:rsid w:val="0313544C"/>
    <w:rsid w:val="0A8F10E0"/>
    <w:rsid w:val="3331131B"/>
    <w:rsid w:val="35B30245"/>
    <w:rsid w:val="3A766411"/>
    <w:rsid w:val="3EEA4CD8"/>
    <w:rsid w:val="3F830C89"/>
    <w:rsid w:val="42E21686"/>
    <w:rsid w:val="45A831F7"/>
    <w:rsid w:val="49493CCA"/>
    <w:rsid w:val="4F5C39D0"/>
    <w:rsid w:val="4F980780"/>
    <w:rsid w:val="504A7CCC"/>
    <w:rsid w:val="52A62DBE"/>
    <w:rsid w:val="5B4377F2"/>
    <w:rsid w:val="64D4595F"/>
    <w:rsid w:val="664B7EA3"/>
    <w:rsid w:val="6F8E53B6"/>
    <w:rsid w:val="73325F9A"/>
    <w:rsid w:val="787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785</Characters>
  <Lines>0</Lines>
  <Paragraphs>0</Paragraphs>
  <TotalTime>6</TotalTime>
  <ScaleCrop>false</ScaleCrop>
  <LinksUpToDate>false</LinksUpToDate>
  <CharactersWithSpaces>936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2025-08-10T02:27:00Z</dcterms:created>
  <dc:creator>胥苗龙</dc:creator>
  <cp:lastModifiedBy>胥苗龙</cp:lastModifiedBy>
  <dcterms:modified xsi:type="dcterms:W3CDTF">2025-09-21T16:26:52Z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C9FC2F2678F74C7096597AD521886FD7_13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